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78AF" w14:textId="2FC75B26" w:rsidR="00E0601E" w:rsidRPr="007D60B6" w:rsidRDefault="006162C8">
      <w:pPr>
        <w:rPr>
          <w:b/>
          <w:bCs/>
          <w:lang w:val="en-US"/>
        </w:rPr>
      </w:pPr>
      <w:r w:rsidRPr="007D60B6">
        <w:rPr>
          <w:b/>
          <w:bCs/>
          <w:lang w:val="en-US"/>
        </w:rPr>
        <w:t>Sentences</w:t>
      </w:r>
      <w:r w:rsidR="007D60B6">
        <w:rPr>
          <w:b/>
          <w:bCs/>
          <w:lang w:val="en-US"/>
        </w:rPr>
        <w:t xml:space="preserve"> Activities </w:t>
      </w:r>
    </w:p>
    <w:p w14:paraId="6EE748A5" w14:textId="6F886FA5" w:rsidR="006162C8" w:rsidRPr="006162C8" w:rsidRDefault="006162C8">
      <w:pPr>
        <w:rPr>
          <w:b/>
          <w:bCs/>
          <w:lang w:val="en-US"/>
        </w:rPr>
      </w:pPr>
      <w:r w:rsidRPr="006162C8">
        <w:rPr>
          <w:b/>
          <w:bCs/>
          <w:lang w:val="en-US"/>
        </w:rPr>
        <w:t>Exercise 1</w:t>
      </w:r>
    </w:p>
    <w:p w14:paraId="66B88838" w14:textId="77777777" w:rsidR="007D60B6" w:rsidRDefault="007D60B6" w:rsidP="007D60B6">
      <w:pPr>
        <w:autoSpaceDE w:val="0"/>
        <w:autoSpaceDN w:val="0"/>
        <w:adjustRightInd w:val="0"/>
        <w:spacing w:after="0" w:line="240" w:lineRule="auto"/>
        <w:rPr>
          <w:rFonts w:ascii="URWGroteskT-MediObli" w:hAnsi="URWGroteskT-MediObli" w:cs="URWGroteskT-Medi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Tell whether each sentence below is a </w:t>
      </w:r>
      <w:r>
        <w:rPr>
          <w:rFonts w:ascii="URWGroteskT-MediObli" w:hAnsi="URWGroteskT-MediObli" w:cs="URWGroteskT-MediObli"/>
          <w:sz w:val="24"/>
          <w:szCs w:val="24"/>
        </w:rPr>
        <w:t>declarative sentence</w:t>
      </w:r>
      <w:r>
        <w:rPr>
          <w:rFonts w:ascii="URWGroteskT-ReguObli" w:hAnsi="URWGroteskT-ReguObli" w:cs="URWGroteskT-ReguObli"/>
          <w:sz w:val="24"/>
          <w:szCs w:val="24"/>
        </w:rPr>
        <w:t xml:space="preserve">, an </w:t>
      </w:r>
      <w:r>
        <w:rPr>
          <w:rFonts w:ascii="URWGroteskT-MediObli" w:hAnsi="URWGroteskT-MediObli" w:cs="URWGroteskT-MediObli"/>
          <w:sz w:val="24"/>
          <w:szCs w:val="24"/>
        </w:rPr>
        <w:t>interrogative</w:t>
      </w:r>
    </w:p>
    <w:p w14:paraId="504EC07B" w14:textId="77777777" w:rsidR="007D60B6" w:rsidRDefault="007D60B6" w:rsidP="007D60B6">
      <w:pPr>
        <w:autoSpaceDE w:val="0"/>
        <w:autoSpaceDN w:val="0"/>
        <w:adjustRightInd w:val="0"/>
        <w:spacing w:after="0" w:line="240" w:lineRule="auto"/>
        <w:rPr>
          <w:rFonts w:ascii="URWGroteskT-MediObli" w:hAnsi="URWGroteskT-MediObli" w:cs="URWGroteskT-MediObli"/>
          <w:sz w:val="24"/>
          <w:szCs w:val="24"/>
        </w:rPr>
      </w:pPr>
      <w:r>
        <w:rPr>
          <w:rFonts w:ascii="URWGroteskT-MediObli" w:hAnsi="URWGroteskT-MediObli" w:cs="URWGroteskT-MediObli"/>
          <w:sz w:val="24"/>
          <w:szCs w:val="24"/>
        </w:rPr>
        <w:t>sentence</w:t>
      </w:r>
      <w:r>
        <w:rPr>
          <w:rFonts w:ascii="URWGroteskT-ReguObli" w:hAnsi="URWGroteskT-ReguObli" w:cs="URWGroteskT-ReguObli"/>
          <w:sz w:val="24"/>
          <w:szCs w:val="24"/>
        </w:rPr>
        <w:t xml:space="preserve">, an </w:t>
      </w:r>
      <w:r>
        <w:rPr>
          <w:rFonts w:ascii="URWGroteskT-MediObli" w:hAnsi="URWGroteskT-MediObli" w:cs="URWGroteskT-MediObli"/>
          <w:sz w:val="24"/>
          <w:szCs w:val="24"/>
        </w:rPr>
        <w:t xml:space="preserve">exclamatory sentence </w:t>
      </w:r>
      <w:r>
        <w:rPr>
          <w:rFonts w:ascii="URWGroteskT-ReguObli" w:hAnsi="URWGroteskT-ReguObli" w:cs="URWGroteskT-ReguObli"/>
          <w:sz w:val="24"/>
          <w:szCs w:val="24"/>
        </w:rPr>
        <w:t xml:space="preserve">or an </w:t>
      </w:r>
      <w:r>
        <w:rPr>
          <w:rFonts w:ascii="URWGroteskT-MediObli" w:hAnsi="URWGroteskT-MediObli" w:cs="URWGroteskT-MediObli"/>
          <w:sz w:val="24"/>
          <w:szCs w:val="24"/>
        </w:rPr>
        <w:t>imperative sentence.</w:t>
      </w:r>
    </w:p>
    <w:p w14:paraId="3C9E822D" w14:textId="7FD69C5C" w:rsidR="006162C8" w:rsidRDefault="007D60B6" w:rsidP="007D60B6">
      <w:pPr>
        <w:rPr>
          <w:noProof/>
          <w:lang w:val="en-US"/>
        </w:rPr>
      </w:pPr>
      <w:r>
        <w:rPr>
          <w:rFonts w:ascii="URWGroteskT-ReguObli" w:hAnsi="URWGroteskT-ReguObli" w:cs="URWGroteskT-ReguObli"/>
          <w:sz w:val="24"/>
          <w:szCs w:val="24"/>
        </w:rPr>
        <w:t>The first one has been done for you.</w:t>
      </w:r>
    </w:p>
    <w:p w14:paraId="67398429" w14:textId="27852C09" w:rsidR="007D60B6" w:rsidRDefault="007D60B6" w:rsidP="007D60B6">
      <w:pPr>
        <w:rPr>
          <w:lang w:val="en-US"/>
        </w:rPr>
      </w:pPr>
      <w:r>
        <w:rPr>
          <w:noProof/>
        </w:rPr>
        <w:drawing>
          <wp:inline distT="0" distB="0" distL="0" distR="0" wp14:anchorId="3AF70EF7" wp14:editId="795109AF">
            <wp:extent cx="5731510" cy="42068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7B3F4" w14:textId="5BAFDDCC" w:rsidR="006162C8" w:rsidRDefault="006162C8">
      <w:pPr>
        <w:rPr>
          <w:b/>
          <w:bCs/>
          <w:lang w:val="en-US"/>
        </w:rPr>
      </w:pPr>
      <w:r w:rsidRPr="006162C8">
        <w:rPr>
          <w:b/>
          <w:bCs/>
          <w:lang w:val="en-US"/>
        </w:rPr>
        <w:t>Exercise 2</w:t>
      </w:r>
    </w:p>
    <w:p w14:paraId="587F32E1" w14:textId="77777777" w:rsidR="007D60B6" w:rsidRDefault="007D60B6" w:rsidP="007D60B6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Underline the verbs in these sentences. Then tell whether each verb is </w:t>
      </w:r>
      <w:r>
        <w:rPr>
          <w:rFonts w:ascii="URWGroteskT-MediObli" w:hAnsi="URWGroteskT-MediObli" w:cs="URWGroteskT-MediObli"/>
          <w:sz w:val="24"/>
          <w:szCs w:val="24"/>
        </w:rPr>
        <w:t xml:space="preserve">transitive </w:t>
      </w:r>
      <w:r>
        <w:rPr>
          <w:rFonts w:ascii="URWGroteskT-ReguObli" w:hAnsi="URWGroteskT-ReguObli" w:cs="URWGroteskT-ReguObli"/>
          <w:sz w:val="24"/>
          <w:szCs w:val="24"/>
        </w:rPr>
        <w:t>or</w:t>
      </w:r>
    </w:p>
    <w:p w14:paraId="04DCD2C6" w14:textId="4A747AC8" w:rsidR="006162C8" w:rsidRDefault="007D60B6" w:rsidP="007D60B6">
      <w:r>
        <w:rPr>
          <w:rFonts w:ascii="URWGroteskT-MediObli" w:hAnsi="URWGroteskT-MediObli" w:cs="URWGroteskT-MediObli"/>
          <w:sz w:val="24"/>
          <w:szCs w:val="24"/>
        </w:rPr>
        <w:t>intransitive</w:t>
      </w:r>
      <w:r>
        <w:rPr>
          <w:rFonts w:ascii="URWGroteskT-ReguObli" w:hAnsi="URWGroteskT-ReguObli" w:cs="URWGroteskT-ReguObli"/>
          <w:sz w:val="24"/>
          <w:szCs w:val="24"/>
        </w:rPr>
        <w:t>. Put a checkmark in the correct box</w:t>
      </w:r>
      <w:r w:rsidR="006162C8">
        <w:t>.</w:t>
      </w:r>
    </w:p>
    <w:p w14:paraId="71971AD4" w14:textId="57073ADA" w:rsidR="007D60B6" w:rsidRDefault="007D60B6" w:rsidP="007D60B6">
      <w:r>
        <w:rPr>
          <w:noProof/>
        </w:rPr>
        <w:drawing>
          <wp:inline distT="0" distB="0" distL="0" distR="0" wp14:anchorId="4B69B0BC" wp14:editId="30ADF995">
            <wp:extent cx="5629275" cy="1895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BEDC4" w14:textId="77777777" w:rsidR="000972F4" w:rsidRDefault="000972F4" w:rsidP="006162C8">
      <w:pPr>
        <w:rPr>
          <w:b/>
          <w:bCs/>
          <w:lang w:val="en-US"/>
        </w:rPr>
      </w:pPr>
    </w:p>
    <w:p w14:paraId="77BDBBCE" w14:textId="77777777" w:rsidR="000972F4" w:rsidRDefault="000972F4" w:rsidP="006162C8">
      <w:pPr>
        <w:rPr>
          <w:b/>
          <w:bCs/>
          <w:lang w:val="en-US"/>
        </w:rPr>
      </w:pPr>
    </w:p>
    <w:p w14:paraId="7F0FFC5C" w14:textId="238D1DD2" w:rsidR="006162C8" w:rsidRDefault="006162C8" w:rsidP="006162C8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Exercise 3</w:t>
      </w:r>
    </w:p>
    <w:p w14:paraId="0DB4A3CE" w14:textId="4B417B70" w:rsidR="007D60B6" w:rsidRDefault="007D60B6" w:rsidP="000972F4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Underline the objects in the following sentences. Write </w:t>
      </w:r>
      <w:r>
        <w:rPr>
          <w:rFonts w:ascii="URWGroteskT-MediObli" w:hAnsi="URWGroteskT-MediObli" w:cs="URWGroteskT-MediObli"/>
          <w:sz w:val="24"/>
          <w:szCs w:val="24"/>
        </w:rPr>
        <w:t xml:space="preserve">D </w:t>
      </w:r>
      <w:r>
        <w:rPr>
          <w:rFonts w:ascii="URWGroteskT-ReguObli" w:hAnsi="URWGroteskT-ReguObli" w:cs="URWGroteskT-ReguObli"/>
          <w:sz w:val="24"/>
          <w:szCs w:val="24"/>
        </w:rPr>
        <w:t xml:space="preserve">for </w:t>
      </w:r>
      <w:r>
        <w:rPr>
          <w:rFonts w:ascii="URWGroteskT-MediObli" w:hAnsi="URWGroteskT-MediObli" w:cs="URWGroteskT-MediObli"/>
          <w:sz w:val="24"/>
          <w:szCs w:val="24"/>
        </w:rPr>
        <w:t xml:space="preserve">direct object </w:t>
      </w:r>
      <w:r>
        <w:rPr>
          <w:rFonts w:ascii="URWGroteskT-ReguObli" w:hAnsi="URWGroteskT-ReguObli" w:cs="URWGroteskT-ReguObli"/>
          <w:sz w:val="24"/>
          <w:szCs w:val="24"/>
        </w:rPr>
        <w:t xml:space="preserve">or </w:t>
      </w:r>
      <w:r>
        <w:rPr>
          <w:rFonts w:ascii="URWGroteskT-MediObli" w:hAnsi="URWGroteskT-MediObli" w:cs="URWGroteskT-MediObli"/>
          <w:sz w:val="24"/>
          <w:szCs w:val="24"/>
        </w:rPr>
        <w:t xml:space="preserve">I </w:t>
      </w:r>
      <w:r>
        <w:rPr>
          <w:rFonts w:ascii="URWGroteskT-ReguObli" w:hAnsi="URWGroteskT-ReguObli" w:cs="URWGroteskT-ReguObli"/>
          <w:sz w:val="24"/>
          <w:szCs w:val="24"/>
        </w:rPr>
        <w:t>for</w:t>
      </w:r>
      <w:r w:rsidR="000972F4">
        <w:rPr>
          <w:rFonts w:ascii="URWGroteskT-ReguObli" w:hAnsi="URWGroteskT-ReguObli" w:cs="URWGroteskT-ReguObli"/>
          <w:sz w:val="24"/>
          <w:szCs w:val="24"/>
        </w:rPr>
        <w:t xml:space="preserve"> </w:t>
      </w:r>
      <w:r>
        <w:rPr>
          <w:rFonts w:ascii="URWGroteskT-MediObli" w:hAnsi="URWGroteskT-MediObli" w:cs="URWGroteskT-MediObli"/>
          <w:sz w:val="24"/>
          <w:szCs w:val="24"/>
        </w:rPr>
        <w:t xml:space="preserve">indirect object </w:t>
      </w:r>
      <w:r>
        <w:rPr>
          <w:rFonts w:ascii="URWGroteskT-ReguObli" w:hAnsi="URWGroteskT-ReguObli" w:cs="URWGroteskT-ReguObli"/>
          <w:sz w:val="24"/>
          <w:szCs w:val="24"/>
        </w:rPr>
        <w:t>above each one. The first one has been done for you.</w:t>
      </w:r>
    </w:p>
    <w:p w14:paraId="1DBC76DE" w14:textId="41C698C3" w:rsidR="006162C8" w:rsidRDefault="007D60B6" w:rsidP="007D60B6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542B95AF" wp14:editId="271A43A0">
            <wp:extent cx="3724275" cy="2686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E668D" w14:textId="3AD03858" w:rsidR="006162C8" w:rsidRDefault="006162C8" w:rsidP="006162C8">
      <w:pPr>
        <w:rPr>
          <w:b/>
          <w:bCs/>
          <w:lang w:val="en-US"/>
        </w:rPr>
      </w:pPr>
    </w:p>
    <w:p w14:paraId="610E6BFF" w14:textId="5FB5EFA6" w:rsidR="00120EBD" w:rsidRDefault="00120EBD" w:rsidP="006162C8">
      <w:pPr>
        <w:rPr>
          <w:b/>
          <w:bCs/>
          <w:lang w:val="en-US"/>
        </w:rPr>
      </w:pPr>
      <w:r>
        <w:rPr>
          <w:b/>
          <w:bCs/>
          <w:lang w:val="en-US"/>
        </w:rPr>
        <w:t>Exercise 4</w:t>
      </w:r>
    </w:p>
    <w:p w14:paraId="232C8624" w14:textId="77777777" w:rsidR="000972F4" w:rsidRDefault="000972F4" w:rsidP="000972F4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All the following sentences have </w:t>
      </w:r>
      <w:r>
        <w:rPr>
          <w:rFonts w:ascii="URWGroteskT-MediObli" w:hAnsi="URWGroteskT-MediObli" w:cs="URWGroteskT-MediObli"/>
          <w:sz w:val="24"/>
          <w:szCs w:val="24"/>
        </w:rPr>
        <w:t xml:space="preserve">verbs with direct objects. </w:t>
      </w:r>
      <w:r>
        <w:rPr>
          <w:rFonts w:ascii="URWGroteskT-ReguObli" w:hAnsi="URWGroteskT-ReguObli" w:cs="URWGroteskT-ReguObli"/>
          <w:sz w:val="24"/>
          <w:szCs w:val="24"/>
        </w:rPr>
        <w:t>Rewrite each sentence,</w:t>
      </w:r>
    </w:p>
    <w:p w14:paraId="46A1BC6C" w14:textId="44DAC8B8" w:rsidR="00120EBD" w:rsidRDefault="000972F4" w:rsidP="000972F4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adding an </w:t>
      </w:r>
      <w:r>
        <w:rPr>
          <w:rFonts w:ascii="URWGroteskT-MediObli" w:hAnsi="URWGroteskT-MediObli" w:cs="URWGroteskT-MediObli"/>
          <w:sz w:val="24"/>
          <w:szCs w:val="24"/>
        </w:rPr>
        <w:t xml:space="preserve">indirect object </w:t>
      </w:r>
      <w:r>
        <w:rPr>
          <w:rFonts w:ascii="URWGroteskT-ReguObli" w:hAnsi="URWGroteskT-ReguObli" w:cs="URWGroteskT-ReguObli"/>
          <w:sz w:val="24"/>
          <w:szCs w:val="24"/>
        </w:rPr>
        <w:t>to it. For example, for the first sentence you could write:</w:t>
      </w:r>
    </w:p>
    <w:p w14:paraId="1853107D" w14:textId="614329CE" w:rsidR="000972F4" w:rsidRDefault="000972F4" w:rsidP="000972F4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68A79B93" wp14:editId="01084B25">
            <wp:extent cx="4714875" cy="3914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020BB" w14:textId="77777777" w:rsidR="000972F4" w:rsidRDefault="000972F4" w:rsidP="006162C8">
      <w:pPr>
        <w:rPr>
          <w:b/>
          <w:bCs/>
        </w:rPr>
      </w:pPr>
    </w:p>
    <w:p w14:paraId="01D2C6BB" w14:textId="188B4343" w:rsidR="00120EBD" w:rsidRDefault="00120EBD" w:rsidP="006162C8">
      <w:pPr>
        <w:rPr>
          <w:b/>
          <w:bCs/>
        </w:rPr>
      </w:pPr>
      <w:r w:rsidRPr="00120EBD">
        <w:rPr>
          <w:b/>
          <w:bCs/>
        </w:rPr>
        <w:lastRenderedPageBreak/>
        <w:t>Exercise 5</w:t>
      </w:r>
    </w:p>
    <w:p w14:paraId="6004B94A" w14:textId="77777777" w:rsidR="000972F4" w:rsidRDefault="000972F4" w:rsidP="000972F4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Are the following sentences </w:t>
      </w:r>
      <w:r>
        <w:rPr>
          <w:rFonts w:ascii="URWGroteskT-MediObli" w:hAnsi="URWGroteskT-MediObli" w:cs="URWGroteskT-MediObli"/>
          <w:sz w:val="24"/>
          <w:szCs w:val="24"/>
        </w:rPr>
        <w:t xml:space="preserve">simple sentences </w:t>
      </w:r>
      <w:r>
        <w:rPr>
          <w:rFonts w:ascii="URWGroteskT-ReguObli" w:hAnsi="URWGroteskT-ReguObli" w:cs="URWGroteskT-ReguObli"/>
          <w:sz w:val="24"/>
          <w:szCs w:val="24"/>
        </w:rPr>
        <w:t xml:space="preserve">or </w:t>
      </w:r>
      <w:r>
        <w:rPr>
          <w:rFonts w:ascii="URWGroteskT-MediObli" w:hAnsi="URWGroteskT-MediObli" w:cs="URWGroteskT-MediObli"/>
          <w:sz w:val="24"/>
          <w:szCs w:val="24"/>
        </w:rPr>
        <w:t xml:space="preserve">compound sentences? </w:t>
      </w:r>
      <w:r>
        <w:rPr>
          <w:rFonts w:ascii="URWGroteskT-ReguObli" w:hAnsi="URWGroteskT-ReguObli" w:cs="URWGroteskT-ReguObli"/>
          <w:sz w:val="24"/>
          <w:szCs w:val="24"/>
        </w:rPr>
        <w:t>Put a</w:t>
      </w:r>
    </w:p>
    <w:p w14:paraId="3045299F" w14:textId="77777777" w:rsidR="000972F4" w:rsidRDefault="000972F4" w:rsidP="000972F4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checkmark (</w:t>
      </w:r>
      <w:r>
        <w:rPr>
          <w:rFonts w:ascii="ZapfDingbats" w:eastAsia="ZapfDingbats" w:hAnsi="URWGroteskT-ReguObli" w:cs="ZapfDingbats" w:hint="eastAsia"/>
          <w:sz w:val="24"/>
          <w:szCs w:val="24"/>
        </w:rPr>
        <w:t>✓</w:t>
      </w:r>
      <w:r>
        <w:rPr>
          <w:rFonts w:ascii="ZapfDingbats" w:eastAsia="ZapfDingbats" w:hAnsi="URWGroteskT-ReguObli" w:cs="ZapfDingbats"/>
          <w:sz w:val="24"/>
          <w:szCs w:val="24"/>
        </w:rPr>
        <w:t xml:space="preserve"> </w:t>
      </w:r>
      <w:r>
        <w:rPr>
          <w:rFonts w:ascii="URWGroteskT-ReguObli" w:hAnsi="URWGroteskT-ReguObli" w:cs="URWGroteskT-ReguObli"/>
          <w:sz w:val="24"/>
          <w:szCs w:val="24"/>
        </w:rPr>
        <w:t>) in the correct box. For each compound sentence you marked, write the</w:t>
      </w:r>
    </w:p>
    <w:p w14:paraId="33D7A986" w14:textId="685A7527" w:rsidR="000972F4" w:rsidRPr="00120EBD" w:rsidRDefault="000972F4" w:rsidP="000972F4">
      <w:pPr>
        <w:rPr>
          <w:b/>
          <w:bCs/>
        </w:rPr>
      </w:pPr>
      <w:r>
        <w:rPr>
          <w:rFonts w:ascii="URWGroteskT-ReguObli" w:hAnsi="URWGroteskT-ReguObli" w:cs="URWGroteskT-ReguObli"/>
          <w:sz w:val="24"/>
          <w:szCs w:val="24"/>
        </w:rPr>
        <w:t>conjunction in the blank space next to it. The first one has been done for you.</w:t>
      </w:r>
    </w:p>
    <w:p w14:paraId="4AAFC5CF" w14:textId="470A7F89" w:rsidR="00120EBD" w:rsidRDefault="000972F4" w:rsidP="006162C8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78CB8A00" wp14:editId="04F11752">
            <wp:extent cx="5731510" cy="3553460"/>
            <wp:effectExtent l="0" t="0" r="254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28938" w14:textId="67147308" w:rsidR="00120EBD" w:rsidRDefault="00120EBD" w:rsidP="006162C8">
      <w:pPr>
        <w:rPr>
          <w:b/>
          <w:bCs/>
          <w:lang w:val="en-US"/>
        </w:rPr>
      </w:pPr>
    </w:p>
    <w:p w14:paraId="666232FE" w14:textId="375B5176" w:rsidR="00120EBD" w:rsidRDefault="00120EBD" w:rsidP="006162C8">
      <w:pPr>
        <w:rPr>
          <w:b/>
          <w:bCs/>
          <w:lang w:val="en-US"/>
        </w:rPr>
      </w:pPr>
      <w:r>
        <w:rPr>
          <w:b/>
          <w:bCs/>
          <w:lang w:val="en-US"/>
        </w:rPr>
        <w:t>Exercise 6</w:t>
      </w:r>
    </w:p>
    <w:p w14:paraId="1346DC32" w14:textId="77777777" w:rsidR="000972F4" w:rsidRDefault="000972F4" w:rsidP="000972F4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Match the </w:t>
      </w:r>
      <w:r>
        <w:rPr>
          <w:rFonts w:ascii="URWGroteskT-MediObli" w:hAnsi="URWGroteskT-MediObli" w:cs="URWGroteskT-MediObli"/>
          <w:sz w:val="24"/>
          <w:szCs w:val="24"/>
        </w:rPr>
        <w:t xml:space="preserve">if-clauses </w:t>
      </w:r>
      <w:r>
        <w:rPr>
          <w:rFonts w:ascii="URWGroteskT-ReguObli" w:hAnsi="URWGroteskT-ReguObli" w:cs="URWGroteskT-ReguObli"/>
          <w:sz w:val="24"/>
          <w:szCs w:val="24"/>
        </w:rPr>
        <w:t xml:space="preserve">in the box with the </w:t>
      </w:r>
      <w:r>
        <w:rPr>
          <w:rFonts w:ascii="URWGroteskT-MediObli" w:hAnsi="URWGroteskT-MediObli" w:cs="URWGroteskT-MediObli"/>
          <w:sz w:val="24"/>
          <w:szCs w:val="24"/>
        </w:rPr>
        <w:t xml:space="preserve">main clauses </w:t>
      </w:r>
      <w:r>
        <w:rPr>
          <w:rFonts w:ascii="URWGroteskT-ReguObli" w:hAnsi="URWGroteskT-ReguObli" w:cs="URWGroteskT-ReguObli"/>
          <w:sz w:val="24"/>
          <w:szCs w:val="24"/>
        </w:rPr>
        <w:t>below. Write two sentences for</w:t>
      </w:r>
    </w:p>
    <w:p w14:paraId="65F8FCE0" w14:textId="6317A699" w:rsidR="00120EBD" w:rsidRDefault="000972F4" w:rsidP="000972F4">
      <w:pPr>
        <w:rPr>
          <w:b/>
          <w:bCs/>
          <w:noProof/>
          <w:lang w:val="en-US"/>
        </w:rPr>
      </w:pPr>
      <w:r>
        <w:rPr>
          <w:rFonts w:ascii="URWGroteskT-ReguObli" w:hAnsi="URWGroteskT-ReguObli" w:cs="URWGroteskT-ReguObli"/>
          <w:sz w:val="24"/>
          <w:szCs w:val="24"/>
        </w:rPr>
        <w:t>each pair of clauses. The first one has already been done for you.</w:t>
      </w:r>
    </w:p>
    <w:p w14:paraId="1D5F1E7D" w14:textId="3D1350A0" w:rsidR="000972F4" w:rsidRDefault="000972F4" w:rsidP="000972F4">
      <w:pPr>
        <w:rPr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7F0981CD" wp14:editId="0DB6E8F2">
            <wp:extent cx="5731510" cy="5172075"/>
            <wp:effectExtent l="0" t="0" r="254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8D342" w14:textId="60DC9997" w:rsidR="000972F4" w:rsidRDefault="000972F4" w:rsidP="000972F4">
      <w:pPr>
        <w:rPr>
          <w:b/>
          <w:bCs/>
          <w:lang w:val="en-US"/>
        </w:rPr>
      </w:pPr>
      <w:r>
        <w:rPr>
          <w:b/>
          <w:bCs/>
          <w:lang w:val="en-US"/>
        </w:rPr>
        <w:t>Exercise 7</w:t>
      </w:r>
    </w:p>
    <w:p w14:paraId="05EE991F" w14:textId="77777777" w:rsidR="000972F4" w:rsidRDefault="000972F4" w:rsidP="000972F4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Rewrite the following sentences to make them negative. Use negative words such as</w:t>
      </w:r>
    </w:p>
    <w:p w14:paraId="2D74E5CC" w14:textId="77777777" w:rsidR="000972F4" w:rsidRDefault="000972F4" w:rsidP="000972F4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MediObli" w:hAnsi="URWGroteskT-MediObli" w:cs="URWGroteskT-MediObli"/>
          <w:sz w:val="24"/>
          <w:szCs w:val="24"/>
        </w:rPr>
        <w:t xml:space="preserve">no, not </w:t>
      </w:r>
      <w:r>
        <w:rPr>
          <w:rFonts w:ascii="URWGroteskT-ReguObli" w:hAnsi="URWGroteskT-ReguObli" w:cs="URWGroteskT-ReguObli"/>
          <w:sz w:val="24"/>
          <w:szCs w:val="24"/>
        </w:rPr>
        <w:t xml:space="preserve">and </w:t>
      </w:r>
      <w:r>
        <w:rPr>
          <w:rFonts w:ascii="URWGroteskT-MediObli" w:hAnsi="URWGroteskT-MediObli" w:cs="URWGroteskT-MediObli"/>
          <w:sz w:val="24"/>
          <w:szCs w:val="24"/>
        </w:rPr>
        <w:t>never</w:t>
      </w:r>
      <w:r>
        <w:rPr>
          <w:rFonts w:ascii="URWGroteskT-ReguObli" w:hAnsi="URWGroteskT-ReguObli" w:cs="URWGroteskT-ReguObli"/>
          <w:sz w:val="24"/>
          <w:szCs w:val="24"/>
        </w:rPr>
        <w:t>. Use contractions in some of your sentences. The first one has been</w:t>
      </w:r>
    </w:p>
    <w:p w14:paraId="09FD1C83" w14:textId="68CFDC9F" w:rsidR="000972F4" w:rsidRDefault="000972F4" w:rsidP="000972F4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done for you.</w:t>
      </w:r>
    </w:p>
    <w:p w14:paraId="094FB7BA" w14:textId="72B9F147" w:rsidR="000972F4" w:rsidRDefault="000972F4" w:rsidP="000972F4">
      <w:pPr>
        <w:rPr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411F2901" wp14:editId="6374DBFC">
            <wp:extent cx="3943350" cy="4914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A20BC" w14:textId="1C76B486" w:rsidR="000972F4" w:rsidRDefault="000972F4" w:rsidP="000972F4">
      <w:pPr>
        <w:rPr>
          <w:b/>
          <w:bCs/>
          <w:lang w:val="en-US"/>
        </w:rPr>
      </w:pPr>
    </w:p>
    <w:p w14:paraId="23833826" w14:textId="7C0DCB37" w:rsidR="000972F4" w:rsidRDefault="000972F4" w:rsidP="000972F4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b/>
          <w:bCs/>
          <w:sz w:val="24"/>
          <w:szCs w:val="24"/>
        </w:rPr>
      </w:pPr>
      <w:r w:rsidRPr="000972F4">
        <w:rPr>
          <w:rFonts w:ascii="URWGroteskT-ReguObli" w:hAnsi="URWGroteskT-ReguObli" w:cs="URWGroteskT-ReguObli"/>
          <w:b/>
          <w:bCs/>
          <w:sz w:val="24"/>
          <w:szCs w:val="24"/>
        </w:rPr>
        <w:t>Exercise 8</w:t>
      </w:r>
    </w:p>
    <w:p w14:paraId="3839ECC6" w14:textId="77777777" w:rsidR="000972F4" w:rsidRPr="000972F4" w:rsidRDefault="000972F4" w:rsidP="000972F4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b/>
          <w:bCs/>
          <w:sz w:val="24"/>
          <w:szCs w:val="24"/>
        </w:rPr>
      </w:pPr>
    </w:p>
    <w:p w14:paraId="308B8D1F" w14:textId="4F484B72" w:rsidR="000972F4" w:rsidRDefault="000972F4" w:rsidP="000972F4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Rewrite the following statements as </w:t>
      </w:r>
      <w:r>
        <w:rPr>
          <w:rFonts w:ascii="URWGroteskT-MediObli" w:hAnsi="URWGroteskT-MediObli" w:cs="URWGroteskT-MediObli"/>
          <w:sz w:val="24"/>
          <w:szCs w:val="24"/>
        </w:rPr>
        <w:t>yes or no questions</w:t>
      </w:r>
      <w:r>
        <w:rPr>
          <w:rFonts w:ascii="URWGroteskT-ReguObli" w:hAnsi="URWGroteskT-ReguObli" w:cs="URWGroteskT-ReguObli"/>
          <w:sz w:val="24"/>
          <w:szCs w:val="24"/>
        </w:rPr>
        <w:t>. The first one has already</w:t>
      </w:r>
    </w:p>
    <w:p w14:paraId="10F8458F" w14:textId="1670A102" w:rsidR="000972F4" w:rsidRDefault="000972F4" w:rsidP="000972F4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been done for you.</w:t>
      </w:r>
    </w:p>
    <w:p w14:paraId="79DD9002" w14:textId="2DB7BF7D" w:rsidR="008F5651" w:rsidRDefault="008F5651" w:rsidP="000972F4">
      <w:pPr>
        <w:rPr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01687F53" wp14:editId="20E93702">
            <wp:extent cx="2790825" cy="5638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9EDE8" w14:textId="2673793F" w:rsidR="008F5651" w:rsidRDefault="008F5651" w:rsidP="000972F4">
      <w:pPr>
        <w:rPr>
          <w:b/>
          <w:bCs/>
          <w:lang w:val="en-US"/>
        </w:rPr>
      </w:pPr>
      <w:r>
        <w:rPr>
          <w:b/>
          <w:bCs/>
          <w:lang w:val="en-US"/>
        </w:rPr>
        <w:t>Exercise 9</w:t>
      </w:r>
    </w:p>
    <w:p w14:paraId="7FAE0210" w14:textId="77777777" w:rsidR="008F5651" w:rsidRDefault="008F5651" w:rsidP="008F5651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Choose one of the question words from the box to complete the sentences below.</w:t>
      </w:r>
    </w:p>
    <w:p w14:paraId="36FF2AF9" w14:textId="3FABFD2E" w:rsidR="008F5651" w:rsidRDefault="008F5651" w:rsidP="008F5651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You may use some of the words more than once. The first one has been done for you.</w:t>
      </w:r>
    </w:p>
    <w:p w14:paraId="441C9ABD" w14:textId="70E73E8E" w:rsidR="008F5651" w:rsidRDefault="008F5651" w:rsidP="008F5651">
      <w:pPr>
        <w:rPr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16DA747C" wp14:editId="06EA9874">
            <wp:extent cx="5731510" cy="5084445"/>
            <wp:effectExtent l="0" t="0" r="254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8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7B210" w14:textId="1B90E2D3" w:rsidR="008F5651" w:rsidRDefault="008F5651" w:rsidP="008F5651">
      <w:pPr>
        <w:rPr>
          <w:b/>
          <w:bCs/>
          <w:lang w:val="en-US"/>
        </w:rPr>
      </w:pPr>
      <w:r>
        <w:rPr>
          <w:b/>
          <w:bCs/>
          <w:lang w:val="en-US"/>
        </w:rPr>
        <w:t>Exercise 10</w:t>
      </w:r>
    </w:p>
    <w:p w14:paraId="61A1E919" w14:textId="77777777" w:rsidR="008F5651" w:rsidRDefault="008F5651" w:rsidP="008F5651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Complete the following sentences by adding a question tag. Remember that a positive</w:t>
      </w:r>
    </w:p>
    <w:p w14:paraId="1B78541A" w14:textId="77777777" w:rsidR="008F5651" w:rsidRDefault="008F5651" w:rsidP="008F5651">
      <w:pPr>
        <w:autoSpaceDE w:val="0"/>
        <w:autoSpaceDN w:val="0"/>
        <w:adjustRightInd w:val="0"/>
        <w:spacing w:after="0" w:line="240" w:lineRule="auto"/>
        <w:rPr>
          <w:rFonts w:ascii="URWGroteskT-MediObli" w:hAnsi="URWGroteskT-MediObli" w:cs="URWGroteskT-Medi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sentence needs a </w:t>
      </w:r>
      <w:r>
        <w:rPr>
          <w:rFonts w:ascii="URWGroteskT-MediObli" w:hAnsi="URWGroteskT-MediObli" w:cs="URWGroteskT-MediObli"/>
          <w:sz w:val="24"/>
          <w:szCs w:val="24"/>
        </w:rPr>
        <w:t>negative question tag</w:t>
      </w:r>
      <w:r>
        <w:rPr>
          <w:rFonts w:ascii="URWGroteskT-ReguObli" w:hAnsi="URWGroteskT-ReguObli" w:cs="URWGroteskT-ReguObli"/>
          <w:sz w:val="24"/>
          <w:szCs w:val="24"/>
        </w:rPr>
        <w:t xml:space="preserve">, and a negative sentence needs a </w:t>
      </w:r>
      <w:r>
        <w:rPr>
          <w:rFonts w:ascii="URWGroteskT-MediObli" w:hAnsi="URWGroteskT-MediObli" w:cs="URWGroteskT-MediObli"/>
          <w:sz w:val="24"/>
          <w:szCs w:val="24"/>
        </w:rPr>
        <w:t>positive</w:t>
      </w:r>
    </w:p>
    <w:p w14:paraId="205A714D" w14:textId="3E65A448" w:rsidR="008F5651" w:rsidRDefault="008F5651" w:rsidP="008F5651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MediObli" w:hAnsi="URWGroteskT-MediObli" w:cs="URWGroteskT-MediObli"/>
          <w:sz w:val="24"/>
          <w:szCs w:val="24"/>
        </w:rPr>
        <w:t>question tag</w:t>
      </w:r>
      <w:r>
        <w:rPr>
          <w:rFonts w:ascii="URWGroteskT-ReguObli" w:hAnsi="URWGroteskT-ReguObli" w:cs="URWGroteskT-ReguObli"/>
          <w:sz w:val="24"/>
          <w:szCs w:val="24"/>
        </w:rPr>
        <w:t>. The first one has been done for you.</w:t>
      </w:r>
    </w:p>
    <w:p w14:paraId="5C5C20B1" w14:textId="175B0B33" w:rsidR="008F5651" w:rsidRDefault="008F5651" w:rsidP="008F5651">
      <w:pPr>
        <w:rPr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1827666E" wp14:editId="3A915617">
            <wp:extent cx="5162550" cy="3571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950F0" w14:textId="77777777" w:rsidR="008F5651" w:rsidRPr="006162C8" w:rsidRDefault="008F5651" w:rsidP="008F5651">
      <w:pPr>
        <w:rPr>
          <w:b/>
          <w:bCs/>
          <w:lang w:val="en-US"/>
        </w:rPr>
      </w:pPr>
    </w:p>
    <w:sectPr w:rsidR="008F5651" w:rsidRPr="00616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GroteskT-ReguOb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MediOb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33C5"/>
    <w:multiLevelType w:val="hybridMultilevel"/>
    <w:tmpl w:val="56E60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92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C8"/>
    <w:rsid w:val="000972F4"/>
    <w:rsid w:val="00120EBD"/>
    <w:rsid w:val="006162C8"/>
    <w:rsid w:val="007D60B6"/>
    <w:rsid w:val="008F5651"/>
    <w:rsid w:val="009A53A2"/>
    <w:rsid w:val="00E0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E1B9"/>
  <w15:chartTrackingRefBased/>
  <w15:docId w15:val="{E3C51D78-47C9-4FBD-86BB-E925AF3A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K (Mrs)</dc:creator>
  <cp:keywords/>
  <dc:description/>
  <cp:lastModifiedBy>Cuthbertson, K (Mrs)</cp:lastModifiedBy>
  <cp:revision>4</cp:revision>
  <dcterms:created xsi:type="dcterms:W3CDTF">2023-07-19T10:02:00Z</dcterms:created>
  <dcterms:modified xsi:type="dcterms:W3CDTF">2023-07-19T12:53:00Z</dcterms:modified>
</cp:coreProperties>
</file>